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Cambria" w:cs="Cambria" w:hAnsi="Cambria" w:eastAsia="Cambria"/>
          <w:outline w:val="0"/>
          <w:color w:val="0f1419"/>
          <w:sz w:val="28"/>
          <w:szCs w:val="28"/>
          <w:u w:color="0f1419"/>
          <w:shd w:val="clear" w:color="auto" w:fill="ffffff"/>
          <w14:textFill>
            <w14:solidFill>
              <w14:srgbClr w14:val="0F1419"/>
            </w14:solidFill>
          </w14:textFill>
        </w:rPr>
      </w:pPr>
      <w:r>
        <w:rPr>
          <w:rFonts w:ascii="Cambria" w:hAnsi="Cambria"/>
          <w:outline w:val="0"/>
          <w:color w:val="0f1419"/>
          <w:sz w:val="28"/>
          <w:szCs w:val="28"/>
          <w:u w:color="0f1419"/>
          <w:shd w:val="clear" w:color="auto" w:fill="ffffff"/>
          <w:rtl w:val="0"/>
          <w:lang w:val="en-US"/>
          <w14:textFill>
            <w14:solidFill>
              <w14:srgbClr w14:val="0F1419"/>
            </w14:solidFill>
          </w14:textFill>
        </w:rPr>
        <w:t>1. (With poster) Shatha Odeh has been in prison for 130 days and counting. Her crime is that she stood for health and human rights of Palestinians. Tomorrow (Nov 15) is her 7</w:t>
      </w: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th </w:t>
      </w:r>
      <w:r>
        <w:rPr>
          <w:rFonts w:ascii="Cambria" w:hAnsi="Cambria"/>
          <w:outline w:val="0"/>
          <w:color w:val="0f1419"/>
          <w:sz w:val="28"/>
          <w:szCs w:val="28"/>
          <w:u w:color="0f1419"/>
          <w:shd w:val="clear" w:color="auto" w:fill="ffffff"/>
          <w:rtl w:val="0"/>
          <w:lang w:val="en-US"/>
          <w14:textFill>
            <w14:solidFill>
              <w14:srgbClr w14:val="0F1419"/>
            </w14:solidFill>
          </w14:textFill>
        </w:rPr>
        <w:t>court hearing. We demand that she be released immediately and all charges against her are dropped.</w:t>
      </w: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r>
        <w:rPr>
          <w:rFonts w:ascii="Cambria" w:hAnsi="Cambria"/>
          <w:outline w:val="0"/>
          <w:color w:val="1d9bf0"/>
          <w:sz w:val="28"/>
          <w:szCs w:val="28"/>
          <w:u w:color="1d9bf0"/>
          <w:shd w:val="clear" w:color="auto" w:fill="ffffff"/>
          <w:rtl w:val="0"/>
          <w:lang w:val="en-US"/>
          <w14:textFill>
            <w14:solidFill>
              <w14:srgbClr w14:val="1D9BF0"/>
            </w14:solidFill>
          </w14:textFill>
        </w:rPr>
        <w:t>#FreeShathaOdeh</w:t>
      </w: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p>
    <w:p>
      <w:pPr>
        <w:pStyle w:val="Default"/>
        <w:spacing w:before="0" w:line="240" w:lineRule="auto"/>
        <w:rPr>
          <w:rFonts w:ascii="Cambria" w:cs="Cambria" w:hAnsi="Cambria" w:eastAsia="Cambria"/>
          <w:sz w:val="28"/>
          <w:szCs w:val="28"/>
        </w:rPr>
      </w:pP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2. </w:t>
      </w:r>
      <w:r>
        <w:rPr>
          <w:rFonts w:ascii="Cambria" w:hAnsi="Cambria"/>
          <w:sz w:val="28"/>
          <w:szCs w:val="28"/>
          <w:rtl w:val="0"/>
          <w:lang w:val="en-US"/>
        </w:rPr>
        <w:t xml:space="preserve">There's an increasing global cry to release Palestinian activist Shatha. Prominent persons of the </w:t>
      </w:r>
      <w:r>
        <w:rPr>
          <w:rFonts w:ascii="Cambria" w:hAnsi="Cambria"/>
          <w:outline w:val="0"/>
          <w:color w:val="1d9bf0"/>
          <w:sz w:val="28"/>
          <w:szCs w:val="28"/>
          <w:rtl w:val="0"/>
          <w14:textFill>
            <w14:solidFill>
              <w14:srgbClr w14:val="1D9BF0"/>
            </w14:solidFill>
          </w14:textFill>
        </w:rPr>
        <w:t>@UN</w:t>
      </w:r>
      <w:r>
        <w:rPr>
          <w:rFonts w:ascii="Cambria" w:hAnsi="Cambria"/>
          <w:sz w:val="28"/>
          <w:szCs w:val="28"/>
          <w:rtl w:val="0"/>
          <w:lang w:val="it-IT"/>
        </w:rPr>
        <w:t xml:space="preserve">, EU Parliament </w:t>
      </w:r>
      <w:r>
        <w:rPr>
          <w:rFonts w:ascii="Cambria" w:hAnsi="Cambria"/>
          <w:outline w:val="0"/>
          <w:color w:val="1d9bf0"/>
          <w:sz w:val="28"/>
          <w:szCs w:val="28"/>
          <w:rtl w:val="0"/>
          <w:lang w:val="en-US"/>
          <w14:textFill>
            <w14:solidFill>
              <w14:srgbClr w14:val="1D9BF0"/>
            </w14:solidFill>
          </w14:textFill>
        </w:rPr>
        <w:t>@Left_EU</w:t>
      </w:r>
      <w:r>
        <w:rPr>
          <w:rFonts w:ascii="Cambria" w:hAnsi="Cambria"/>
          <w:sz w:val="28"/>
          <w:szCs w:val="28"/>
          <w:rtl w:val="0"/>
          <w:lang w:val="en-US"/>
        </w:rPr>
        <w:t xml:space="preserve"> &amp; journals like </w:t>
      </w:r>
      <w:r>
        <w:rPr>
          <w:rFonts w:ascii="Cambria" w:hAnsi="Cambria"/>
          <w:outline w:val="0"/>
          <w:color w:val="1d9bf0"/>
          <w:sz w:val="28"/>
          <w:szCs w:val="28"/>
          <w:rtl w:val="0"/>
          <w:lang w:val="en-US"/>
          <w14:textFill>
            <w14:solidFill>
              <w14:srgbClr w14:val="1D9BF0"/>
            </w14:solidFill>
          </w14:textFill>
        </w:rPr>
        <w:t>@TheLancet</w:t>
      </w:r>
      <w:r>
        <w:rPr>
          <w:rFonts w:ascii="Cambria" w:hAnsi="Cambria"/>
          <w:sz w:val="28"/>
          <w:szCs w:val="28"/>
          <w:rtl w:val="0"/>
          <w:lang w:val="en-US"/>
        </w:rPr>
        <w:t xml:space="preserve"> hv raised concerns on her illegal arrest. It's time to </w:t>
      </w:r>
      <w:r>
        <w:rPr>
          <w:rFonts w:ascii="Cambria" w:hAnsi="Cambria"/>
          <w:outline w:val="0"/>
          <w:color w:val="1d9bf0"/>
          <w:sz w:val="28"/>
          <w:szCs w:val="28"/>
          <w:rtl w:val="0"/>
          <w:lang w:val="en-US"/>
          <w14:textFill>
            <w14:solidFill>
              <w14:srgbClr w14:val="1D9BF0"/>
            </w14:solidFill>
          </w14:textFill>
        </w:rPr>
        <w:t>#FreeShathaOdeh</w:t>
      </w:r>
    </w:p>
    <w:p>
      <w:pPr>
        <w:pStyle w:val="Default"/>
        <w:spacing w:before="0" w:line="240" w:lineRule="auto"/>
        <w:rPr>
          <w:rFonts w:ascii="Cambria" w:cs="Cambria" w:hAnsi="Cambria" w:eastAsia="Cambria"/>
          <w:outline w:val="0"/>
          <w:color w:val="0e1319"/>
          <w:sz w:val="28"/>
          <w:szCs w:val="28"/>
          <w:shd w:val="clear" w:color="auto" w:fill="ffffff"/>
          <w14:textFill>
            <w14:solidFill>
              <w14:srgbClr w14:val="0F1419"/>
            </w14:solidFill>
          </w14:textFill>
        </w:rPr>
      </w:pPr>
      <w:r>
        <w:rPr>
          <w:rFonts w:ascii="Cambria" w:hAnsi="Cambria"/>
          <w:outline w:val="0"/>
          <w:color w:val="0e1319"/>
          <w:sz w:val="28"/>
          <w:szCs w:val="28"/>
          <w:shd w:val="clear" w:color="auto" w:fill="ffffff"/>
          <w:rtl w:val="0"/>
          <w:lang w:val="en-US"/>
          <w14:textFill>
            <w14:solidFill>
              <w14:srgbClr w14:val="0F1419"/>
            </w14:solidFill>
          </w14:textFill>
        </w:rPr>
        <w:t xml:space="preserve">Sign d petition &amp; show support: </w:t>
      </w:r>
      <w:r>
        <w:rPr>
          <w:rFonts w:ascii="Cambria" w:hAnsi="Cambria"/>
          <w:outline w:val="0"/>
          <w:color w:val="1d9bf0"/>
          <w:sz w:val="28"/>
          <w:szCs w:val="28"/>
          <w:shd w:val="clear" w:color="auto" w:fill="ffffff"/>
          <w:rtl w:val="0"/>
          <w:lang w:val="en-US"/>
          <w14:textFill>
            <w14:solidFill>
              <w14:srgbClr w14:val="1D9BF0"/>
            </w14:solidFill>
          </w14:textFill>
        </w:rPr>
        <w:t>https://bit.ly/3qwVH2Z</w:t>
      </w:r>
    </w:p>
    <w:p>
      <w:pPr>
        <w:pStyle w:val="Default"/>
        <w:spacing w:before="0" w:line="240" w:lineRule="auto"/>
        <w:rPr>
          <w:rFonts w:ascii="Cambria" w:cs="Cambria" w:hAnsi="Cambria" w:eastAsia="Cambria"/>
          <w:outline w:val="0"/>
          <w:color w:val="0f1419"/>
          <w:sz w:val="28"/>
          <w:szCs w:val="28"/>
          <w:u w:color="0f1419"/>
          <w:shd w:val="clear" w:color="auto" w:fill="ffffff"/>
          <w14:textFill>
            <w14:solidFill>
              <w14:srgbClr w14:val="0F1419"/>
            </w14:solidFill>
          </w14:textFill>
        </w:rPr>
      </w:pPr>
    </w:p>
    <w:p>
      <w:pPr>
        <w:pStyle w:val="Default"/>
        <w:spacing w:before="0" w:line="240" w:lineRule="auto"/>
        <w:rPr>
          <w:rFonts w:ascii="Cambria" w:cs="Cambria" w:hAnsi="Cambria" w:eastAsia="Cambria"/>
          <w:sz w:val="28"/>
          <w:szCs w:val="28"/>
        </w:rPr>
      </w:pP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3. </w:t>
      </w:r>
      <w:r>
        <w:rPr>
          <w:rFonts w:ascii="Cambria" w:hAnsi="Cambria"/>
          <w:sz w:val="28"/>
          <w:szCs w:val="28"/>
          <w:rtl w:val="0"/>
          <w:lang w:val="en-US"/>
        </w:rPr>
        <w:t>Shatha was denied life-saving medicines &amp; change of clothes. Court hearings are a torture as she has to sit shackled</w:t>
      </w:r>
      <w:r>
        <w:rPr>
          <w:rFonts w:ascii="Arial Unicode MS" w:cs="Arial Unicode MS" w:hAnsi="Arial Unicode MS" w:eastAsia="Arial Unicode MS" w:hint="default"/>
          <w:b w:val="0"/>
          <w:bCs w:val="0"/>
          <w:i w:val="0"/>
          <w:iCs w:val="0"/>
          <w:sz w:val="28"/>
          <w:szCs w:val="28"/>
          <w:rtl w:val="0"/>
          <w:lang w:val="en-US"/>
        </w:rPr>
        <w:t>⛓</w:t>
      </w:r>
      <w:r>
        <w:rPr>
          <w:rFonts w:ascii="Arial Unicode MS" w:cs="Arial Unicode MS" w:hAnsi="Arial Unicode MS" w:eastAsia="Arial Unicode MS"/>
          <w:b w:val="0"/>
          <w:bCs w:val="0"/>
          <w:i w:val="0"/>
          <w:iCs w:val="0"/>
          <w:sz w:val="28"/>
          <w:szCs w:val="28"/>
          <w:rtl w:val="0"/>
          <w:lang w:val="en-US"/>
        </w:rPr>
        <w:t>️</w:t>
      </w:r>
      <w:r>
        <w:rPr>
          <w:rFonts w:ascii="Cambria" w:hAnsi="Cambria"/>
          <w:sz w:val="28"/>
          <w:szCs w:val="28"/>
          <w:rtl w:val="0"/>
          <w:lang w:val="en-US"/>
        </w:rPr>
        <w:t xml:space="preserve"> in closed spaces for long. Hearings are in a language she doesn't understand. Stop this harassment. </w:t>
      </w:r>
      <w:r>
        <w:rPr>
          <w:rFonts w:ascii="Cambria" w:hAnsi="Cambria"/>
          <w:outline w:val="0"/>
          <w:color w:val="1d9bf0"/>
          <w:sz w:val="28"/>
          <w:szCs w:val="28"/>
          <w:rtl w:val="0"/>
          <w:lang w:val="en-US"/>
          <w14:textFill>
            <w14:solidFill>
              <w14:srgbClr w14:val="1D9BF0"/>
            </w14:solidFill>
          </w14:textFill>
        </w:rPr>
        <w:t>#FreeShathaOdeh</w:t>
      </w:r>
    </w:p>
    <w:p>
      <w:pPr>
        <w:pStyle w:val="Default"/>
        <w:spacing w:before="0" w:line="240" w:lineRule="auto"/>
        <w:rPr>
          <w:rFonts w:ascii="Cambria" w:cs="Cambria" w:hAnsi="Cambria" w:eastAsia="Cambria"/>
          <w:outline w:val="0"/>
          <w:color w:val="0f1419"/>
          <w:sz w:val="28"/>
          <w:szCs w:val="28"/>
          <w:shd w:val="clear" w:color="auto" w:fill="ffffff"/>
          <w14:textFill>
            <w14:solidFill>
              <w14:srgbClr w14:val="0F1419"/>
            </w14:solidFill>
          </w14:textFill>
        </w:rPr>
      </w:pPr>
    </w:p>
    <w:p>
      <w:pPr>
        <w:pStyle w:val="Default"/>
        <w:spacing w:before="0" w:line="240" w:lineRule="auto"/>
        <w:rPr>
          <w:rFonts w:ascii="Cambria" w:cs="Cambria" w:hAnsi="Cambria" w:eastAsia="Cambria"/>
          <w:outline w:val="0"/>
          <w:color w:val="0f1419"/>
          <w:sz w:val="28"/>
          <w:szCs w:val="28"/>
          <w:shd w:val="clear" w:color="auto" w:fill="ffffff"/>
          <w14:textFill>
            <w14:solidFill>
              <w14:srgbClr w14:val="0F1419"/>
            </w14:solidFill>
          </w14:textFill>
        </w:rPr>
      </w:pPr>
      <w:r>
        <w:rPr>
          <w:rFonts w:ascii="Cambria" w:hAnsi="Cambria"/>
          <w:outline w:val="0"/>
          <w:color w:val="0f1419"/>
          <w:sz w:val="28"/>
          <w:szCs w:val="28"/>
          <w:shd w:val="clear" w:color="auto" w:fill="ffffff"/>
          <w:rtl w:val="0"/>
          <w:lang w:val="en-US"/>
          <w14:textFill>
            <w14:solidFill>
              <w14:srgbClr w14:val="0F1419"/>
            </w14:solidFill>
          </w14:textFill>
        </w:rPr>
        <w:t xml:space="preserve">Read her story:  </w:t>
      </w:r>
      <w:r>
        <w:rPr>
          <w:rFonts w:ascii="Cambria" w:hAnsi="Cambria"/>
          <w:outline w:val="0"/>
          <w:color w:val="1d9bf0"/>
          <w:sz w:val="28"/>
          <w:szCs w:val="28"/>
          <w:shd w:val="clear" w:color="auto" w:fill="ffffff"/>
          <w:rtl w:val="0"/>
          <w:lang w:val="en-US"/>
          <w14:textFill>
            <w14:solidFill>
              <w14:srgbClr w14:val="1D9BF0"/>
            </w14:solidFill>
          </w14:textFill>
        </w:rPr>
        <w:t>https://twitter.com/wimdeceuk/status/1444283894270935046</w:t>
      </w:r>
    </w:p>
    <w:p>
      <w:pPr>
        <w:pStyle w:val="Default"/>
        <w:spacing w:before="0" w:line="240" w:lineRule="auto"/>
        <w:rPr>
          <w:rFonts w:ascii="Cambria" w:cs="Cambria" w:hAnsi="Cambria" w:eastAsia="Cambria"/>
          <w:outline w:val="0"/>
          <w:color w:val="0f1419"/>
          <w:sz w:val="28"/>
          <w:szCs w:val="28"/>
          <w:u w:color="0f1419"/>
          <w:shd w:val="clear" w:color="auto" w:fill="ffffff"/>
          <w14:textFill>
            <w14:solidFill>
              <w14:srgbClr w14:val="0F1419"/>
            </w14:solidFill>
          </w14:textFill>
        </w:rPr>
      </w:pPr>
    </w:p>
    <w:p>
      <w:pPr>
        <w:pStyle w:val="Default"/>
        <w:spacing w:before="0" w:line="240" w:lineRule="auto"/>
        <w:rPr>
          <w:rFonts w:ascii="Cambria" w:cs="Cambria" w:hAnsi="Cambria" w:eastAsia="Cambria"/>
          <w:sz w:val="28"/>
          <w:szCs w:val="28"/>
        </w:rPr>
      </w:pP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4. </w:t>
      </w:r>
      <w:r>
        <w:rPr>
          <w:rFonts w:ascii="Cambria" w:hAnsi="Cambria"/>
          <w:sz w:val="28"/>
          <w:szCs w:val="28"/>
          <w:rtl w:val="0"/>
          <w:lang w:val="en-US"/>
        </w:rPr>
        <w:t xml:space="preserve">Israeli Occupying Forces are using unethical machinations to incarcerate Shatha. But the pouring of support for her gives hope that her harassment will have to stop soon. </w:t>
      </w:r>
      <w:r>
        <w:rPr>
          <w:rFonts w:ascii="Cambria" w:hAnsi="Cambria"/>
          <w:outline w:val="0"/>
          <w:color w:val="1d9bf0"/>
          <w:sz w:val="28"/>
          <w:szCs w:val="28"/>
          <w:rtl w:val="0"/>
          <w:lang w:val="en-US"/>
          <w14:textFill>
            <w14:solidFill>
              <w14:srgbClr w14:val="1D9BF0"/>
            </w14:solidFill>
          </w14:textFill>
        </w:rPr>
        <w:t>#FreeShathaOdeh</w:t>
      </w:r>
    </w:p>
    <w:p>
      <w:pPr>
        <w:pStyle w:val="Default"/>
        <w:spacing w:before="0" w:line="240" w:lineRule="auto"/>
        <w:rPr>
          <w:rFonts w:ascii="Cambria" w:cs="Cambria" w:hAnsi="Cambria" w:eastAsia="Cambria"/>
          <w:outline w:val="0"/>
          <w:color w:val="0f1419"/>
          <w:sz w:val="28"/>
          <w:szCs w:val="28"/>
          <w:shd w:val="clear" w:color="auto" w:fill="ffffff"/>
          <w14:textFill>
            <w14:solidFill>
              <w14:srgbClr w14:val="0F1419"/>
            </w14:solidFill>
          </w14:textFill>
        </w:rPr>
      </w:pPr>
    </w:p>
    <w:p>
      <w:pPr>
        <w:pStyle w:val="Default"/>
        <w:spacing w:before="0" w:line="240" w:lineRule="auto"/>
        <w:rPr>
          <w:rFonts w:ascii="Cambria" w:cs="Cambria" w:hAnsi="Cambria" w:eastAsia="Cambria"/>
          <w:outline w:val="0"/>
          <w:color w:val="0f1419"/>
          <w:sz w:val="28"/>
          <w:szCs w:val="28"/>
          <w:shd w:val="clear" w:color="auto" w:fill="ffffff"/>
          <w14:textFill>
            <w14:solidFill>
              <w14:srgbClr w14:val="0F1419"/>
            </w14:solidFill>
          </w14:textFill>
        </w:rPr>
      </w:pPr>
      <w:r>
        <w:rPr>
          <w:rFonts w:ascii="Cambria" w:hAnsi="Cambria"/>
          <w:outline w:val="0"/>
          <w:color w:val="0f1419"/>
          <w:sz w:val="28"/>
          <w:szCs w:val="28"/>
          <w:shd w:val="clear" w:color="auto" w:fill="ffffff"/>
          <w:rtl w:val="0"/>
          <w:lang w:val="en-US"/>
          <w14:textFill>
            <w14:solidFill>
              <w14:srgbClr w14:val="0F1419"/>
            </w14:solidFill>
          </w14:textFill>
        </w:rPr>
        <w:t xml:space="preserve">Click to see support from CSOs, intl agencies, politicians &amp; others: </w:t>
      </w:r>
      <w:r>
        <w:rPr>
          <w:rFonts w:ascii="Cambria" w:hAnsi="Cambria"/>
          <w:outline w:val="0"/>
          <w:color w:val="1d9bf0"/>
          <w:sz w:val="28"/>
          <w:szCs w:val="28"/>
          <w:shd w:val="clear" w:color="auto" w:fill="ffffff"/>
          <w:rtl w:val="0"/>
          <w:lang w:val="en-US"/>
          <w14:textFill>
            <w14:solidFill>
              <w14:srgbClr w14:val="1D9BF0"/>
            </w14:solidFill>
          </w14:textFill>
        </w:rPr>
        <w:t>https://phmovement.org/struggle-for-release-of-shatha-odeh-freeshathaodeh-2/</w:t>
      </w:r>
    </w:p>
    <w:p>
      <w:pPr>
        <w:pStyle w:val="Default"/>
        <w:spacing w:before="0" w:line="240" w:lineRule="auto"/>
        <w:rPr>
          <w:rFonts w:ascii="Cambria" w:cs="Cambria" w:hAnsi="Cambria" w:eastAsia="Cambria"/>
          <w:outline w:val="0"/>
          <w:color w:val="0f1419"/>
          <w:sz w:val="28"/>
          <w:szCs w:val="28"/>
          <w:u w:color="0f1419"/>
          <w:shd w:val="clear" w:color="auto" w:fill="ffffff"/>
          <w14:textFill>
            <w14:solidFill>
              <w14:srgbClr w14:val="0F1419"/>
            </w14:solidFill>
          </w14:textFill>
        </w:rPr>
      </w:pP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5. (With poster) </w:t>
      </w:r>
      <w:r>
        <w:rPr>
          <w:rFonts w:ascii="Cambria" w:hAnsi="Cambria" w:hint="default"/>
          <w:outline w:val="0"/>
          <w:color w:val="0f1419"/>
          <w:sz w:val="28"/>
          <w:szCs w:val="28"/>
          <w:u w:color="0f1419"/>
          <w:shd w:val="clear" w:color="auto" w:fill="ffffff"/>
          <w:rtl w:val="0"/>
          <w:lang w:val="en-US"/>
          <w14:textFill>
            <w14:solidFill>
              <w14:srgbClr w14:val="0F1419"/>
            </w14:solidFill>
          </w14:textFill>
        </w:rPr>
        <w:t>“</w:t>
      </w:r>
      <w:r>
        <w:rPr>
          <w:rFonts w:ascii="Cambria" w:hAnsi="Cambria"/>
          <w:outline w:val="0"/>
          <w:color w:val="0f1419"/>
          <w:sz w:val="28"/>
          <w:szCs w:val="28"/>
          <w:u w:color="0f1419"/>
          <w:shd w:val="clear" w:color="auto" w:fill="ffffff"/>
          <w:rtl w:val="0"/>
          <w:lang w:val="en-US"/>
          <w14:textFill>
            <w14:solidFill>
              <w14:srgbClr w14:val="0F1419"/>
            </w14:solidFill>
          </w14:textFill>
        </w:rPr>
        <w:t xml:space="preserve">The chains will be destroyed, and the prisons will not always remain sealed," Shatha wrote to her friends from the prison. As her court hearing approaches, we want justice to prevail. </w:t>
      </w:r>
      <w:r>
        <w:rPr>
          <w:rFonts w:ascii="Cambria" w:hAnsi="Cambria"/>
          <w:outline w:val="0"/>
          <w:color w:val="1d9bf0"/>
          <w:sz w:val="28"/>
          <w:szCs w:val="28"/>
          <w:u w:color="1d9bf0"/>
          <w:shd w:val="clear" w:color="auto" w:fill="ffffff"/>
          <w:rtl w:val="0"/>
          <w:lang w:val="en-US"/>
          <w14:textFill>
            <w14:solidFill>
              <w14:srgbClr w14:val="1D9BF0"/>
            </w14:solidFill>
          </w14:textFill>
        </w:rPr>
        <w:t>#FreeShathaOdeh</w:t>
      </w: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p>
    <w:p>
      <w:pPr>
        <w:pStyle w:val="Default"/>
        <w:spacing w:before="0" w:line="240" w:lineRule="auto"/>
        <w:rPr>
          <w:rFonts w:ascii="Cambria" w:cs="Cambria" w:hAnsi="Cambria" w:eastAsia="Cambria"/>
          <w:outline w:val="0"/>
          <w:color w:val="000000"/>
          <w:sz w:val="28"/>
          <w:szCs w:val="28"/>
          <w:shd w:val="clear" w:color="auto" w:fill="ffffff"/>
          <w14:textFill>
            <w14:solidFill>
              <w14:srgbClr w14:val="000000"/>
            </w14:solidFill>
          </w14:textFill>
        </w:rPr>
      </w:pPr>
      <w:r>
        <w:rPr>
          <w:rFonts w:ascii="Cambria" w:hAnsi="Cambria"/>
          <w:outline w:val="0"/>
          <w:color w:val="0e1319"/>
          <w:sz w:val="28"/>
          <w:szCs w:val="28"/>
          <w:shd w:val="clear" w:color="auto" w:fill="ffffff"/>
          <w:rtl w:val="0"/>
          <w:lang w:val="en-US"/>
          <w14:textFill>
            <w14:solidFill>
              <w14:srgbClr w14:val="0F1419"/>
            </w14:solidFill>
          </w14:textFill>
        </w:rPr>
        <w:t>6. (With poster) S</w:t>
      </w:r>
      <w:r>
        <w:rPr>
          <w:rFonts w:ascii="Cambria" w:hAnsi="Cambria"/>
          <w:outline w:val="0"/>
          <w:color w:val="0e1319"/>
          <w:sz w:val="28"/>
          <w:szCs w:val="28"/>
          <w:shd w:val="clear" w:color="auto" w:fill="ffffff"/>
          <w:rtl w:val="0"/>
          <w:lang w:val="en-US"/>
          <w14:textFill>
            <w14:solidFill>
              <w14:srgbClr w14:val="0F1419"/>
            </w14:solidFill>
          </w14:textFill>
        </w:rPr>
        <w:t>hatha</w:t>
      </w:r>
      <w:r>
        <w:rPr>
          <w:rFonts w:ascii="Cambria" w:hAnsi="Cambria" w:hint="default"/>
          <w:outline w:val="0"/>
          <w:color w:val="0e1319"/>
          <w:sz w:val="28"/>
          <w:szCs w:val="28"/>
          <w:shd w:val="clear" w:color="auto" w:fill="ffffff"/>
          <w:rtl w:val="0"/>
          <w:lang w:val="en-US"/>
          <w14:textFill>
            <w14:solidFill>
              <w14:srgbClr w14:val="0F1419"/>
            </w14:solidFill>
          </w14:textFill>
        </w:rPr>
        <w:t>’</w:t>
      </w:r>
      <w:r>
        <w:rPr>
          <w:rFonts w:ascii="Cambria" w:hAnsi="Cambria"/>
          <w:outline w:val="0"/>
          <w:color w:val="0e1319"/>
          <w:sz w:val="28"/>
          <w:szCs w:val="28"/>
          <w:shd w:val="clear" w:color="auto" w:fill="ffffff"/>
          <w:rtl w:val="0"/>
          <w:lang w:val="en-US"/>
          <w14:textFill>
            <w14:solidFill>
              <w14:srgbClr w14:val="0F1419"/>
            </w14:solidFill>
          </w14:textFill>
        </w:rPr>
        <w:t>s arrest &amp; attacks on HWC are a part of IOF's intimidation towards CSOs and Human Right Defenders. Recently 6 human right orgs were declared terrorist orgs. We cannot allow such intimidation by an occupation force to continue.</w:t>
      </w:r>
    </w:p>
    <w:p>
      <w:pPr>
        <w:pStyle w:val="Default"/>
        <w:spacing w:before="0" w:line="240" w:lineRule="auto"/>
        <w:rPr>
          <w:rFonts w:ascii="Cambria" w:cs="Cambria" w:hAnsi="Cambria" w:eastAsia="Cambria"/>
          <w:outline w:val="0"/>
          <w:color w:val="0f1419"/>
          <w:sz w:val="28"/>
          <w:szCs w:val="28"/>
          <w:shd w:val="clear" w:color="auto" w:fill="ffffff"/>
          <w14:textFill>
            <w14:solidFill>
              <w14:srgbClr w14:val="0F1419"/>
            </w14:solidFill>
          </w14:textFill>
        </w:rPr>
      </w:pP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r>
        <w:rPr>
          <w:rFonts w:ascii="Cambria" w:hAnsi="Cambria"/>
          <w:outline w:val="0"/>
          <w:color w:val="1d9bf0"/>
          <w:sz w:val="28"/>
          <w:szCs w:val="28"/>
          <w:shd w:val="clear" w:color="auto" w:fill="ffffff"/>
          <w:rtl w:val="0"/>
          <w:lang w:val="en-US"/>
          <w14:textFill>
            <w14:solidFill>
              <w14:srgbClr w14:val="1D9BF0"/>
            </w14:solidFill>
          </w14:textFill>
        </w:rPr>
        <w:t>#FreeShathaOdeh</w:t>
      </w:r>
      <w:r>
        <w:rPr>
          <w:rFonts w:ascii="Cambria" w:hAnsi="Cambria"/>
          <w:outline w:val="0"/>
          <w:color w:val="0f1419"/>
          <w:sz w:val="28"/>
          <w:szCs w:val="28"/>
          <w:shd w:val="clear" w:color="auto" w:fill="ffffff"/>
          <w:rtl w:val="0"/>
          <w:lang w:val="en-US"/>
          <w14:textFill>
            <w14:solidFill>
              <w14:srgbClr w14:val="0F1419"/>
            </w14:solidFill>
          </w14:textFill>
        </w:rPr>
        <w:t xml:space="preserve"> </w:t>
      </w:r>
      <w:r>
        <w:rPr>
          <w:rFonts w:ascii="Cambria" w:hAnsi="Cambria"/>
          <w:outline w:val="0"/>
          <w:color w:val="1d9bf0"/>
          <w:sz w:val="28"/>
          <w:szCs w:val="28"/>
          <w:shd w:val="clear" w:color="auto" w:fill="ffffff"/>
          <w:rtl w:val="0"/>
          <w:lang w:val="en-US"/>
          <w14:textFill>
            <w14:solidFill>
              <w14:srgbClr w14:val="1D9BF0"/>
            </w14:solidFill>
          </w14:textFill>
        </w:rPr>
        <w:t>#StandWithThe6</w:t>
      </w:r>
    </w:p>
    <w:p>
      <w:pPr>
        <w:pStyle w:val="Default"/>
        <w:spacing w:before="0" w:line="240" w:lineRule="auto"/>
        <w:rPr>
          <w:rFonts w:ascii="Cambria" w:cs="Cambria" w:hAnsi="Cambria" w:eastAsia="Cambria"/>
          <w:outline w:val="0"/>
          <w:color w:val="1d9bf0"/>
          <w:sz w:val="28"/>
          <w:szCs w:val="28"/>
          <w:u w:color="1d9bf0"/>
          <w:shd w:val="clear" w:color="auto" w:fill="ffffff"/>
          <w14:textFill>
            <w14:solidFill>
              <w14:srgbClr w14:val="1D9BF0"/>
            </w14:solidFill>
          </w14:textFill>
        </w:rPr>
      </w:pPr>
    </w:p>
    <w:p>
      <w:pPr>
        <w:pStyle w:val="Default"/>
        <w:spacing w:before="0" w:line="240" w:lineRule="auto"/>
        <w:rPr>
          <w:rFonts w:ascii="Cambria" w:cs="Cambria" w:hAnsi="Cambria" w:eastAsia="Cambria"/>
          <w:outline w:val="0"/>
          <w:color w:val="212121"/>
          <w:sz w:val="28"/>
          <w:szCs w:val="28"/>
          <w:u w:color="212121"/>
          <w:shd w:val="clear" w:color="auto" w:fill="ffffff"/>
          <w14:textFill>
            <w14:solidFill>
              <w14:srgbClr w14:val="212121"/>
            </w14:solidFill>
          </w14:textFill>
        </w:rPr>
      </w:pP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Tags: </w:t>
      </w:r>
    </w:p>
    <w:p>
      <w:pPr>
        <w:pStyle w:val="Default"/>
        <w:spacing w:before="0" w:line="240" w:lineRule="auto"/>
        <w:rPr>
          <w:rFonts w:ascii="Cambria" w:cs="Cambria" w:hAnsi="Cambria" w:eastAsia="Cambria"/>
          <w:outline w:val="0"/>
          <w:color w:val="212121"/>
          <w:sz w:val="28"/>
          <w:szCs w:val="28"/>
          <w:u w:color="212121"/>
          <w:shd w:val="clear" w:color="auto" w:fill="ffffff"/>
          <w14:textFill>
            <w14:solidFill>
              <w14:srgbClr w14:val="212121"/>
            </w14:solidFill>
          </w14:textFill>
        </w:rPr>
      </w:pPr>
    </w:p>
    <w:p>
      <w:pPr>
        <w:pStyle w:val="Default"/>
        <w:spacing w:before="0" w:line="240" w:lineRule="auto"/>
        <w:rPr>
          <w:rFonts w:ascii="Cambria" w:cs="Cambria" w:hAnsi="Cambria" w:eastAsia="Cambria"/>
          <w:outline w:val="0"/>
          <w:color w:val="212121"/>
          <w:sz w:val="28"/>
          <w:szCs w:val="28"/>
          <w:u w:color="212121"/>
          <w:shd w:val="clear" w:color="auto" w:fill="ffffff"/>
          <w14:textFill>
            <w14:solidFill>
              <w14:srgbClr w14:val="212121"/>
            </w14:solidFill>
          </w14:textFill>
        </w:rPr>
      </w:pPr>
      <w:r>
        <w:rPr>
          <w:rFonts w:ascii="Cambria" w:hAnsi="Cambria"/>
          <w:outline w:val="0"/>
          <w:color w:val="1d9bf0"/>
          <w:sz w:val="28"/>
          <w:szCs w:val="28"/>
          <w:u w:color="1d9bf0"/>
          <w:shd w:val="clear" w:color="auto" w:fill="ffffff"/>
          <w:rtl w:val="0"/>
          <w:lang w:val="en-US"/>
          <w14:textFill>
            <w14:solidFill>
              <w14:srgbClr w14:val="1D9BF0"/>
            </w14:solidFill>
          </w14:textFill>
        </w:rPr>
        <w:t>@UN,</w:t>
      </w: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 </w:t>
      </w:r>
      <w:r>
        <w:rPr>
          <w:rFonts w:ascii="Cambria" w:hAnsi="Cambria"/>
          <w:outline w:val="0"/>
          <w:color w:val="1d9bf0"/>
          <w:sz w:val="28"/>
          <w:szCs w:val="28"/>
          <w:u w:color="1d9bf0"/>
          <w:shd w:val="clear" w:color="auto" w:fill="ffffff"/>
          <w:rtl w:val="0"/>
          <w:lang w:val="en-US"/>
          <w14:textFill>
            <w14:solidFill>
              <w14:srgbClr w14:val="1D9BF0"/>
            </w14:solidFill>
          </w14:textFill>
        </w:rPr>
        <w:t>@MaryLawlorhrds</w:t>
      </w: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 @UNHumanRights, </w:t>
      </w:r>
      <w:r>
        <w:rPr>
          <w:rFonts w:ascii="Cambria" w:hAnsi="Cambria"/>
          <w:outline w:val="0"/>
          <w:color w:val="212121"/>
          <w:sz w:val="28"/>
          <w:szCs w:val="28"/>
          <w:u w:color="212121"/>
          <w:shd w:val="clear" w:color="auto" w:fill="ffffff"/>
          <w:rtl w:val="0"/>
          <w:lang w:val="it-IT"/>
          <w14:textFill>
            <w14:solidFill>
              <w14:srgbClr w14:val="212121"/>
            </w14:solidFill>
          </w14:textFill>
        </w:rPr>
        <w:t>@mbachelet</w:t>
      </w: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 @drtlaleng, @HelenClarkNZ </w:t>
      </w:r>
      <w:r>
        <w:rPr>
          <w:rFonts w:ascii="Cambria" w:hAnsi="Cambria"/>
          <w:outline w:val="0"/>
          <w:color w:val="1d9bf0"/>
          <w:sz w:val="28"/>
          <w:szCs w:val="28"/>
          <w:u w:color="1d9bf0"/>
          <w:shd w:val="clear" w:color="auto" w:fill="ffffff"/>
          <w:rtl w:val="0"/>
          <w:lang w:val="en-US"/>
          <w14:textFill>
            <w14:solidFill>
              <w14:srgbClr w14:val="1D9BF0"/>
            </w14:solidFill>
          </w14:textFill>
        </w:rPr>
        <w:t xml:space="preserve">@Left_EU, @richardhorton1, @TheLancet @CroakeyNews, @peoplesdispatch, </w:t>
      </w:r>
      <w:r>
        <w:rPr>
          <w:rFonts w:ascii="Cambria" w:hAnsi="Cambria"/>
          <w:outline w:val="0"/>
          <w:color w:val="1d9bf0"/>
          <w:sz w:val="28"/>
          <w:szCs w:val="28"/>
          <w:u w:color="1d9bf0"/>
          <w:shd w:val="clear" w:color="auto" w:fill="ffffff"/>
          <w:rtl w:val="0"/>
          <w:lang w:val="pt-PT"/>
          <w14:textFill>
            <w14:solidFill>
              <w14:srgbClr w14:val="1D9BF0"/>
            </w14:solidFill>
          </w14:textFill>
        </w:rPr>
        <w:t>@alhaq_org</w:t>
      </w:r>
      <w:r>
        <w:rPr>
          <w:rFonts w:ascii="Cambria" w:hAnsi="Cambria"/>
          <w:outline w:val="0"/>
          <w:color w:val="1d9bf0"/>
          <w:sz w:val="28"/>
          <w:szCs w:val="28"/>
          <w:u w:color="1d9bf0"/>
          <w:shd w:val="clear" w:color="auto" w:fill="ffffff"/>
          <w:rtl w:val="0"/>
          <w:lang w:val="en-US"/>
          <w14:textFill>
            <w14:solidFill>
              <w14:srgbClr w14:val="1D9BF0"/>
            </w14:solidFill>
          </w14:textFill>
        </w:rPr>
        <w:t xml:space="preserve">, </w:t>
      </w:r>
      <w:r>
        <w:rPr>
          <w:rFonts w:ascii="Cambria" w:hAnsi="Cambria"/>
          <w:outline w:val="0"/>
          <w:color w:val="1d9bf0"/>
          <w:sz w:val="28"/>
          <w:szCs w:val="28"/>
          <w:u w:color="1d9bf0"/>
          <w:shd w:val="clear" w:color="auto" w:fill="ffffff"/>
          <w:rtl w:val="0"/>
          <w:lang w:val="nl-NL"/>
          <w14:textFill>
            <w14:solidFill>
              <w14:srgbClr w14:val="1D9BF0"/>
            </w14:solidFill>
          </w14:textFill>
        </w:rPr>
        <w:t>@Addameer</w:t>
      </w:r>
      <w:r>
        <w:rPr>
          <w:rFonts w:ascii="Cambria" w:hAnsi="Cambria"/>
          <w:outline w:val="0"/>
          <w:color w:val="1d9bf0"/>
          <w:sz w:val="28"/>
          <w:szCs w:val="28"/>
          <w:u w:color="1d9bf0"/>
          <w:shd w:val="clear" w:color="auto" w:fill="ffffff"/>
          <w:rtl w:val="0"/>
          <w:lang w:val="en-US"/>
          <w14:textFill>
            <w14:solidFill>
              <w14:srgbClr w14:val="1D9BF0"/>
            </w14:solidFill>
          </w14:textFill>
        </w:rPr>
        <w:t xml:space="preserve">, </w:t>
      </w: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@bmj_latest </w:t>
      </w:r>
    </w:p>
    <w:p>
      <w:pPr>
        <w:pStyle w:val="Default"/>
        <w:spacing w:before="0" w:line="240" w:lineRule="auto"/>
        <w:rPr>
          <w:rFonts w:ascii="Cambria" w:cs="Cambria" w:hAnsi="Cambria" w:eastAsia="Cambria"/>
          <w:outline w:val="0"/>
          <w:color w:val="212121"/>
          <w:sz w:val="28"/>
          <w:szCs w:val="28"/>
          <w:u w:color="212121"/>
          <w:shd w:val="clear" w:color="auto" w:fill="ffffff"/>
          <w14:textFill>
            <w14:solidFill>
              <w14:srgbClr w14:val="212121"/>
            </w14:solidFill>
          </w14:textFill>
        </w:rPr>
      </w:pPr>
    </w:p>
    <w:p>
      <w:pPr>
        <w:pStyle w:val="Default"/>
        <w:spacing w:before="0" w:line="240" w:lineRule="auto"/>
      </w:pPr>
      <w:r>
        <w:rPr>
          <w:rFonts w:ascii="Cambria" w:hAnsi="Cambria"/>
          <w:outline w:val="0"/>
          <w:color w:val="212121"/>
          <w:sz w:val="28"/>
          <w:szCs w:val="28"/>
          <w:u w:color="212121"/>
          <w:shd w:val="clear" w:color="auto" w:fill="ffffff"/>
          <w:rtl w:val="0"/>
          <w:lang w:val="de-DE"/>
          <w14:textFill>
            <w14:solidFill>
              <w14:srgbClr w14:val="212121"/>
            </w14:solidFill>
          </w14:textFill>
        </w:rPr>
        <w:t>@IsraeliPM</w:t>
      </w:r>
      <w:r>
        <w:rPr>
          <w:rFonts w:ascii="Cambria" w:hAnsi="Cambria"/>
          <w:outline w:val="0"/>
          <w:color w:val="212121"/>
          <w:sz w:val="28"/>
          <w:szCs w:val="28"/>
          <w:u w:color="212121"/>
          <w:shd w:val="clear" w:color="auto" w:fill="ffffff"/>
          <w:rtl w:val="0"/>
          <w:lang w:val="en-US"/>
          <w14:textFill>
            <w14:solidFill>
              <w14:srgbClr w14:val="212121"/>
            </w14:solidFill>
          </w14:textFill>
        </w:rPr>
        <w:t xml:space="preserve">, </w:t>
      </w:r>
      <w:r>
        <w:rPr>
          <w:rFonts w:ascii="Cambria" w:hAnsi="Cambria"/>
          <w:outline w:val="0"/>
          <w:color w:val="212121"/>
          <w:sz w:val="28"/>
          <w:szCs w:val="28"/>
          <w:u w:color="212121"/>
          <w:shd w:val="clear" w:color="auto" w:fill="ffffff"/>
          <w:rtl w:val="0"/>
          <w:lang w:val="de-DE"/>
          <w14:textFill>
            <w14:solidFill>
              <w14:srgbClr w14:val="212121"/>
            </w14:solidFill>
          </w14:textFill>
        </w:rPr>
        <w:t>@IsraelMFA</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