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29" w:rsidRPr="006C66AB" w:rsidRDefault="00DF58D5" w:rsidP="000725A2">
      <w:pPr>
        <w:jc w:val="center"/>
        <w:rPr>
          <w:rFonts w:ascii="FMBindumathi" w:hAnsi="FMBindumathi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Doing away with Terrorism and </w:t>
      </w:r>
      <w:r w:rsidR="000863C3">
        <w:rPr>
          <w:b/>
          <w:bCs/>
          <w:sz w:val="24"/>
          <w:szCs w:val="24"/>
          <w:u w:val="single"/>
        </w:rPr>
        <w:t>Extrem</w:t>
      </w:r>
      <w:r>
        <w:rPr>
          <w:b/>
          <w:bCs/>
          <w:sz w:val="24"/>
          <w:szCs w:val="24"/>
          <w:u w:val="single"/>
        </w:rPr>
        <w:t>ism</w:t>
      </w:r>
    </w:p>
    <w:p w:rsidR="004B267A" w:rsidRDefault="004B267A" w:rsidP="000725A2">
      <w:pPr>
        <w:jc w:val="both"/>
        <w:rPr>
          <w:sz w:val="24"/>
          <w:szCs w:val="24"/>
        </w:rPr>
      </w:pPr>
      <w:r w:rsidRPr="006C66AB">
        <w:rPr>
          <w:rFonts w:ascii="FMBindumathi" w:hAnsi="FMBindumathi"/>
          <w:sz w:val="24"/>
          <w:szCs w:val="24"/>
        </w:rPr>
        <w:tab/>
      </w:r>
      <w:r w:rsidR="00DF58D5">
        <w:rPr>
          <w:sz w:val="24"/>
          <w:szCs w:val="24"/>
        </w:rPr>
        <w:t xml:space="preserve">We </w:t>
      </w:r>
      <w:r w:rsidR="00D52DE3">
        <w:rPr>
          <w:sz w:val="24"/>
          <w:szCs w:val="24"/>
        </w:rPr>
        <w:t>denounce t</w:t>
      </w:r>
      <w:r w:rsidR="00DF58D5">
        <w:rPr>
          <w:sz w:val="24"/>
          <w:szCs w:val="24"/>
        </w:rPr>
        <w:t>errorist activities on the Easter</w:t>
      </w:r>
      <w:r w:rsidR="00D52DE3">
        <w:rPr>
          <w:sz w:val="24"/>
          <w:szCs w:val="24"/>
        </w:rPr>
        <w:t xml:space="preserve"> Sunday and turmoil caused by </w:t>
      </w:r>
      <w:r w:rsidR="000863C3">
        <w:rPr>
          <w:sz w:val="24"/>
          <w:szCs w:val="24"/>
        </w:rPr>
        <w:t xml:space="preserve">extremist </w:t>
      </w:r>
      <w:r w:rsidR="00D52DE3">
        <w:rPr>
          <w:sz w:val="24"/>
          <w:szCs w:val="24"/>
        </w:rPr>
        <w:t>elements twenty two days later with equal detest.  As well these should not be outcomes within a civilized society.</w:t>
      </w:r>
    </w:p>
    <w:p w:rsidR="00EB4553" w:rsidRDefault="007D0111" w:rsidP="007D011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These incidents proved beyond doubt that terrorism </w:t>
      </w:r>
      <w:r w:rsidR="000863C3">
        <w:rPr>
          <w:sz w:val="24"/>
          <w:szCs w:val="24"/>
        </w:rPr>
        <w:t xml:space="preserve">and </w:t>
      </w:r>
      <w:r w:rsidR="00EB4553">
        <w:rPr>
          <w:sz w:val="24"/>
          <w:szCs w:val="24"/>
        </w:rPr>
        <w:t xml:space="preserve">all forms of </w:t>
      </w:r>
      <w:r w:rsidR="000863C3">
        <w:rPr>
          <w:sz w:val="24"/>
          <w:szCs w:val="24"/>
        </w:rPr>
        <w:t>extremism</w:t>
      </w:r>
      <w:r>
        <w:rPr>
          <w:sz w:val="24"/>
          <w:szCs w:val="24"/>
        </w:rPr>
        <w:t xml:space="preserve"> nurture each other. Being committed to </w:t>
      </w:r>
      <w:r w:rsidR="000863C3">
        <w:rPr>
          <w:sz w:val="24"/>
          <w:szCs w:val="24"/>
        </w:rPr>
        <w:t xml:space="preserve">the cause of </w:t>
      </w:r>
      <w:r>
        <w:rPr>
          <w:sz w:val="24"/>
          <w:szCs w:val="24"/>
        </w:rPr>
        <w:t>social equality, we reject both these extremes</w:t>
      </w:r>
      <w:r w:rsidR="000863C3">
        <w:rPr>
          <w:sz w:val="24"/>
          <w:szCs w:val="24"/>
        </w:rPr>
        <w:t xml:space="preserve"> and appeal to all citizens</w:t>
      </w:r>
      <w:r w:rsidR="00EB4553">
        <w:rPr>
          <w:sz w:val="24"/>
          <w:szCs w:val="24"/>
        </w:rPr>
        <w:t xml:space="preserve"> to get involved in uprooting these evils from the Sri Lankan society.</w:t>
      </w:r>
    </w:p>
    <w:p w:rsidR="00F83CB1" w:rsidRDefault="00EB4553" w:rsidP="00F83CB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Therefore</w:t>
      </w:r>
      <w:r w:rsidR="0054747E">
        <w:rPr>
          <w:sz w:val="24"/>
          <w:szCs w:val="24"/>
        </w:rPr>
        <w:t>, we</w:t>
      </w:r>
      <w:r>
        <w:rPr>
          <w:sz w:val="24"/>
          <w:szCs w:val="24"/>
        </w:rPr>
        <w:t xml:space="preserve">, in People’s Health Movement urge all </w:t>
      </w:r>
      <w:r w:rsidR="0054747E">
        <w:rPr>
          <w:sz w:val="24"/>
          <w:szCs w:val="24"/>
        </w:rPr>
        <w:t>citizens to</w:t>
      </w:r>
      <w:r>
        <w:rPr>
          <w:sz w:val="24"/>
          <w:szCs w:val="24"/>
        </w:rPr>
        <w:t xml:space="preserve"> uphold the following approaches:</w:t>
      </w:r>
    </w:p>
    <w:p w:rsidR="004D5263" w:rsidRPr="004D5263" w:rsidRDefault="00F83CB1" w:rsidP="00046243">
      <w:pPr>
        <w:pStyle w:val="ListParagraph"/>
        <w:numPr>
          <w:ilvl w:val="0"/>
          <w:numId w:val="3"/>
        </w:numPr>
        <w:jc w:val="both"/>
        <w:rPr>
          <w:rFonts w:ascii="FMBindumathi" w:hAnsi="FMBindumathi"/>
          <w:sz w:val="24"/>
          <w:szCs w:val="24"/>
        </w:rPr>
      </w:pPr>
      <w:r w:rsidRPr="004D5263">
        <w:rPr>
          <w:sz w:val="24"/>
          <w:szCs w:val="24"/>
        </w:rPr>
        <w:t xml:space="preserve">Initiating a dialogue to establish a Sri Lankan nation that uphold Sri Lankan </w:t>
      </w:r>
      <w:proofErr w:type="gramStart"/>
      <w:r w:rsidRPr="004D5263">
        <w:rPr>
          <w:sz w:val="24"/>
          <w:szCs w:val="24"/>
        </w:rPr>
        <w:t>identity  without</w:t>
      </w:r>
      <w:proofErr w:type="gramEnd"/>
      <w:r w:rsidRPr="004D5263">
        <w:rPr>
          <w:sz w:val="24"/>
          <w:szCs w:val="24"/>
        </w:rPr>
        <w:t xml:space="preserve"> any discrimination or marginalization </w:t>
      </w:r>
      <w:r w:rsidR="00046243" w:rsidRPr="004D5263">
        <w:rPr>
          <w:sz w:val="24"/>
          <w:szCs w:val="24"/>
        </w:rPr>
        <w:t>against</w:t>
      </w:r>
      <w:r w:rsidRPr="004D5263">
        <w:rPr>
          <w:sz w:val="24"/>
          <w:szCs w:val="24"/>
        </w:rPr>
        <w:t xml:space="preserve"> even a minute social group within all Sri Lankan social strata.</w:t>
      </w:r>
    </w:p>
    <w:p w:rsidR="004D5263" w:rsidRDefault="004D5263" w:rsidP="004D5263">
      <w:pPr>
        <w:pStyle w:val="ListParagraph"/>
        <w:jc w:val="both"/>
        <w:rPr>
          <w:rFonts w:ascii="FMBindumathi" w:hAnsi="FMBindumathi"/>
          <w:sz w:val="24"/>
          <w:szCs w:val="24"/>
        </w:rPr>
      </w:pPr>
    </w:p>
    <w:p w:rsidR="004D5263" w:rsidRPr="004D5263" w:rsidRDefault="00046243" w:rsidP="004D5263">
      <w:pPr>
        <w:pStyle w:val="ListParagraph"/>
        <w:numPr>
          <w:ilvl w:val="0"/>
          <w:numId w:val="3"/>
        </w:numPr>
        <w:jc w:val="both"/>
        <w:rPr>
          <w:rFonts w:ascii="FMBindumathi" w:hAnsi="FMBindumathi"/>
          <w:sz w:val="24"/>
          <w:szCs w:val="24"/>
        </w:rPr>
      </w:pPr>
      <w:r w:rsidRPr="004D5263">
        <w:rPr>
          <w:sz w:val="24"/>
          <w:szCs w:val="24"/>
        </w:rPr>
        <w:t xml:space="preserve">Implementing a scientific and logical common legal system that </w:t>
      </w:r>
      <w:proofErr w:type="gramStart"/>
      <w:r w:rsidRPr="004D5263">
        <w:rPr>
          <w:sz w:val="24"/>
          <w:szCs w:val="24"/>
        </w:rPr>
        <w:t>embodies  all</w:t>
      </w:r>
      <w:proofErr w:type="gramEnd"/>
      <w:r w:rsidRPr="004D5263">
        <w:rPr>
          <w:sz w:val="24"/>
          <w:szCs w:val="24"/>
        </w:rPr>
        <w:t xml:space="preserve"> citizens within its limits </w:t>
      </w:r>
      <w:r w:rsidR="004D5263" w:rsidRPr="004D5263">
        <w:rPr>
          <w:sz w:val="24"/>
          <w:szCs w:val="24"/>
        </w:rPr>
        <w:t>enabling the continuation of</w:t>
      </w:r>
      <w:r w:rsidRPr="004D5263">
        <w:rPr>
          <w:sz w:val="24"/>
          <w:szCs w:val="24"/>
        </w:rPr>
        <w:t xml:space="preserve"> religious practices of different religious denominations </w:t>
      </w:r>
      <w:r w:rsidR="004D5263" w:rsidRPr="004D5263">
        <w:rPr>
          <w:sz w:val="24"/>
          <w:szCs w:val="24"/>
        </w:rPr>
        <w:t>and ethnicity specific cultural values.</w:t>
      </w:r>
    </w:p>
    <w:p w:rsidR="004D5263" w:rsidRPr="004D5263" w:rsidRDefault="004D5263" w:rsidP="004D5263">
      <w:pPr>
        <w:pStyle w:val="ListParagraph"/>
        <w:rPr>
          <w:rFonts w:ascii="FMBindumathi" w:hAnsi="FMBindumathi"/>
          <w:sz w:val="24"/>
          <w:szCs w:val="24"/>
        </w:rPr>
      </w:pPr>
    </w:p>
    <w:p w:rsidR="004D5263" w:rsidRPr="0036316B" w:rsidRDefault="004D5263" w:rsidP="00046243">
      <w:pPr>
        <w:pStyle w:val="ListParagraph"/>
        <w:numPr>
          <w:ilvl w:val="0"/>
          <w:numId w:val="3"/>
        </w:numPr>
        <w:jc w:val="both"/>
        <w:rPr>
          <w:rFonts w:ascii="FMBindumathi" w:hAnsi="FMBindumathi"/>
          <w:sz w:val="24"/>
          <w:szCs w:val="24"/>
        </w:rPr>
      </w:pPr>
      <w:r w:rsidRPr="004D5263">
        <w:rPr>
          <w:sz w:val="24"/>
          <w:szCs w:val="24"/>
        </w:rPr>
        <w:t>Developing essential practices</w:t>
      </w:r>
      <w:r>
        <w:rPr>
          <w:sz w:val="24"/>
          <w:szCs w:val="24"/>
        </w:rPr>
        <w:t xml:space="preserve"> that support coexistence of all ethnic groups through a common school system </w:t>
      </w:r>
      <w:r w:rsidR="0036316B">
        <w:rPr>
          <w:sz w:val="24"/>
          <w:szCs w:val="24"/>
        </w:rPr>
        <w:t xml:space="preserve">that is open to all students from all religious and </w:t>
      </w:r>
      <w:r>
        <w:rPr>
          <w:sz w:val="24"/>
          <w:szCs w:val="24"/>
        </w:rPr>
        <w:t>ethnic demarcations</w:t>
      </w:r>
      <w:r w:rsidR="0036316B">
        <w:rPr>
          <w:sz w:val="24"/>
          <w:szCs w:val="24"/>
        </w:rPr>
        <w:t xml:space="preserve"> to learn together.</w:t>
      </w:r>
    </w:p>
    <w:p w:rsidR="0036316B" w:rsidRPr="0036316B" w:rsidRDefault="0036316B" w:rsidP="0036316B">
      <w:pPr>
        <w:pStyle w:val="ListParagraph"/>
        <w:rPr>
          <w:rFonts w:ascii="FMBindumathi" w:hAnsi="FMBindumathi"/>
          <w:sz w:val="24"/>
          <w:szCs w:val="24"/>
        </w:rPr>
      </w:pPr>
    </w:p>
    <w:p w:rsidR="0036316B" w:rsidRPr="0036316B" w:rsidRDefault="0036316B" w:rsidP="00046243">
      <w:pPr>
        <w:pStyle w:val="ListParagraph"/>
        <w:numPr>
          <w:ilvl w:val="0"/>
          <w:numId w:val="3"/>
        </w:numPr>
        <w:jc w:val="both"/>
        <w:rPr>
          <w:rFonts w:ascii="FMBindumathi" w:hAnsi="FMBindumathi"/>
          <w:sz w:val="24"/>
          <w:szCs w:val="24"/>
        </w:rPr>
      </w:pPr>
      <w:r>
        <w:rPr>
          <w:sz w:val="24"/>
          <w:szCs w:val="24"/>
        </w:rPr>
        <w:t>Embodying human rights as a subject in school curricula that enables students realize the rights of self and others and instill the value of safeguarding rights of each other from childhood.</w:t>
      </w:r>
    </w:p>
    <w:p w:rsidR="0036316B" w:rsidRPr="0036316B" w:rsidRDefault="0036316B" w:rsidP="0036316B">
      <w:pPr>
        <w:pStyle w:val="ListParagraph"/>
        <w:rPr>
          <w:sz w:val="24"/>
          <w:szCs w:val="24"/>
        </w:rPr>
      </w:pPr>
    </w:p>
    <w:p w:rsidR="0036316B" w:rsidRDefault="0036316B" w:rsidP="0004624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Creating an environment that ensures safety and justice among all ethnic and religious groups.</w:t>
      </w:r>
    </w:p>
    <w:p w:rsidR="0036316B" w:rsidRPr="0036316B" w:rsidRDefault="0036316B" w:rsidP="0036316B">
      <w:pPr>
        <w:pStyle w:val="ListParagraph"/>
        <w:rPr>
          <w:sz w:val="24"/>
          <w:szCs w:val="24"/>
        </w:rPr>
      </w:pPr>
    </w:p>
    <w:p w:rsidR="0036316B" w:rsidRPr="0036316B" w:rsidRDefault="0036316B" w:rsidP="0036316B">
      <w:pPr>
        <w:jc w:val="center"/>
        <w:rPr>
          <w:b/>
          <w:sz w:val="24"/>
          <w:szCs w:val="24"/>
        </w:rPr>
      </w:pPr>
      <w:r w:rsidRPr="0036316B">
        <w:rPr>
          <w:b/>
          <w:sz w:val="24"/>
          <w:szCs w:val="24"/>
        </w:rPr>
        <w:t>People’s Health Movement</w:t>
      </w:r>
    </w:p>
    <w:sectPr w:rsidR="0036316B" w:rsidRPr="0036316B" w:rsidSect="004B267A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CCF"/>
    <w:multiLevelType w:val="hybridMultilevel"/>
    <w:tmpl w:val="54C43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0D8"/>
    <w:multiLevelType w:val="hybridMultilevel"/>
    <w:tmpl w:val="A95E1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F0FBE"/>
    <w:multiLevelType w:val="hybridMultilevel"/>
    <w:tmpl w:val="A9301860"/>
    <w:lvl w:ilvl="0" w:tplc="DDAA6A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compat/>
  <w:rsids>
    <w:rsidRoot w:val="004B267A"/>
    <w:rsid w:val="00004560"/>
    <w:rsid w:val="00046243"/>
    <w:rsid w:val="00061814"/>
    <w:rsid w:val="000725A2"/>
    <w:rsid w:val="000863C3"/>
    <w:rsid w:val="000C6F7E"/>
    <w:rsid w:val="001068B5"/>
    <w:rsid w:val="00212ADE"/>
    <w:rsid w:val="0036316B"/>
    <w:rsid w:val="00387BB4"/>
    <w:rsid w:val="003E00F9"/>
    <w:rsid w:val="00472331"/>
    <w:rsid w:val="004B267A"/>
    <w:rsid w:val="004D5263"/>
    <w:rsid w:val="00517B29"/>
    <w:rsid w:val="0054747E"/>
    <w:rsid w:val="005C3D13"/>
    <w:rsid w:val="00676577"/>
    <w:rsid w:val="006C66AB"/>
    <w:rsid w:val="00744538"/>
    <w:rsid w:val="00750242"/>
    <w:rsid w:val="007D0111"/>
    <w:rsid w:val="007E48CE"/>
    <w:rsid w:val="008E1874"/>
    <w:rsid w:val="00937990"/>
    <w:rsid w:val="0099350C"/>
    <w:rsid w:val="00B155A2"/>
    <w:rsid w:val="00BA46B9"/>
    <w:rsid w:val="00D52DE3"/>
    <w:rsid w:val="00D61683"/>
    <w:rsid w:val="00DA406F"/>
    <w:rsid w:val="00DF58D5"/>
    <w:rsid w:val="00EB4553"/>
    <w:rsid w:val="00F83CB1"/>
    <w:rsid w:val="00FE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Anoja</dc:creator>
  <cp:lastModifiedBy>Admin</cp:lastModifiedBy>
  <cp:revision>3</cp:revision>
  <dcterms:created xsi:type="dcterms:W3CDTF">2019-05-31T01:01:00Z</dcterms:created>
  <dcterms:modified xsi:type="dcterms:W3CDTF">2019-05-31T02:03:00Z</dcterms:modified>
</cp:coreProperties>
</file>